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1"/>
        <w:gridCol w:w="7744"/>
      </w:tblGrid>
      <w:tr w:rsidR="003878B7" w:rsidRPr="003878B7" w14:paraId="09538FCA" w14:textId="77777777" w:rsidTr="00430139">
        <w:trPr>
          <w:trHeight w:val="360"/>
        </w:trPr>
        <w:tc>
          <w:tcPr>
            <w:tcW w:w="9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7A0E1" w14:textId="555EA369" w:rsidR="003878B7" w:rsidRPr="003878B7" w:rsidRDefault="003878B7" w:rsidP="007640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3878B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 xml:space="preserve">Informace o zpracování osobních údajů prostřednictvím </w:t>
            </w:r>
            <w:r w:rsidR="00512A9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videotelefonu</w:t>
            </w:r>
          </w:p>
        </w:tc>
      </w:tr>
      <w:tr w:rsidR="003878B7" w:rsidRPr="003878B7" w14:paraId="0E04B164" w14:textId="77777777" w:rsidTr="00430139">
        <w:trPr>
          <w:trHeight w:val="360"/>
        </w:trPr>
        <w:tc>
          <w:tcPr>
            <w:tcW w:w="9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FE6C3" w14:textId="67EFE18E" w:rsidR="003878B7" w:rsidRPr="003878B7" w:rsidRDefault="003878B7" w:rsidP="00512A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  <w:tr w:rsidR="003878B7" w:rsidRPr="003878B7" w14:paraId="30B02C37" w14:textId="77777777" w:rsidTr="0043013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6080B" w14:textId="77777777" w:rsidR="003878B7" w:rsidRPr="003878B7" w:rsidRDefault="003878B7" w:rsidP="003878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F691D" w14:textId="77777777" w:rsidR="003878B7" w:rsidRPr="003878B7" w:rsidRDefault="003878B7" w:rsidP="00387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878B7" w:rsidRPr="003878B7" w14:paraId="264D7BC2" w14:textId="77777777" w:rsidTr="00430139">
        <w:trPr>
          <w:trHeight w:val="300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1A09" w14:textId="77777777" w:rsidR="003878B7" w:rsidRPr="003878B7" w:rsidRDefault="003878B7" w:rsidP="003878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3878B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Správce osobních údajů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CC63A" w14:textId="71490778" w:rsidR="003878B7" w:rsidRPr="00261A78" w:rsidRDefault="00BE5EBD" w:rsidP="003878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E5EBD">
              <w:rPr>
                <w:rFonts w:ascii="Arial" w:eastAsia="Times New Roman" w:hAnsi="Arial" w:cs="Arial"/>
                <w:color w:val="000000"/>
                <w:lang w:eastAsia="cs-CZ"/>
              </w:rPr>
              <w:t>Mateřská škola "Trojlístek", Praha 2, Kladská 25</w:t>
            </w:r>
          </w:p>
        </w:tc>
      </w:tr>
      <w:tr w:rsidR="003878B7" w:rsidRPr="003878B7" w14:paraId="2D8587DC" w14:textId="77777777" w:rsidTr="00430139">
        <w:trPr>
          <w:trHeight w:val="300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18F68" w14:textId="77777777" w:rsidR="003878B7" w:rsidRPr="003878B7" w:rsidRDefault="003878B7" w:rsidP="003878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38A9" w14:textId="044B0F75" w:rsidR="003878B7" w:rsidRPr="00261A78" w:rsidRDefault="00BE5EBD" w:rsidP="003878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E5EBD">
              <w:rPr>
                <w:rFonts w:ascii="Arial" w:eastAsia="Times New Roman" w:hAnsi="Arial" w:cs="Arial"/>
                <w:color w:val="000000"/>
                <w:lang w:eastAsia="cs-CZ"/>
              </w:rPr>
              <w:t>Kladská 2187/25</w:t>
            </w:r>
          </w:p>
        </w:tc>
      </w:tr>
      <w:tr w:rsidR="003878B7" w:rsidRPr="003878B7" w14:paraId="76201082" w14:textId="77777777" w:rsidTr="00430139">
        <w:trPr>
          <w:trHeight w:val="300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EAA99" w14:textId="77777777" w:rsidR="003878B7" w:rsidRPr="003878B7" w:rsidRDefault="003878B7" w:rsidP="003878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8347" w14:textId="0653D4E9" w:rsidR="003878B7" w:rsidRPr="00261A78" w:rsidRDefault="00BE5EBD" w:rsidP="003878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E5EBD">
              <w:rPr>
                <w:rFonts w:ascii="Arial" w:eastAsia="Times New Roman" w:hAnsi="Arial" w:cs="Arial"/>
                <w:color w:val="000000"/>
                <w:lang w:eastAsia="cs-CZ"/>
              </w:rPr>
              <w:t>120 00 Praha 2</w:t>
            </w:r>
          </w:p>
        </w:tc>
      </w:tr>
      <w:tr w:rsidR="003878B7" w:rsidRPr="003878B7" w14:paraId="190FD77C" w14:textId="77777777" w:rsidTr="00430139">
        <w:trPr>
          <w:trHeight w:val="300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643A3" w14:textId="77777777" w:rsidR="003878B7" w:rsidRPr="003878B7" w:rsidRDefault="003878B7" w:rsidP="003878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9A29" w14:textId="5D362B06" w:rsidR="003878B7" w:rsidRPr="00261A78" w:rsidRDefault="00BE5EBD" w:rsidP="003878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E5EBD">
              <w:rPr>
                <w:rFonts w:ascii="Arial" w:eastAsia="Times New Roman" w:hAnsi="Arial" w:cs="Arial"/>
                <w:color w:val="000000"/>
                <w:lang w:eastAsia="cs-CZ"/>
              </w:rPr>
              <w:t>IČO: 70890935</w:t>
            </w:r>
          </w:p>
        </w:tc>
      </w:tr>
      <w:tr w:rsidR="003878B7" w:rsidRPr="003878B7" w14:paraId="2B0E3AF1" w14:textId="77777777" w:rsidTr="00430139">
        <w:trPr>
          <w:trHeight w:val="300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A798E" w14:textId="77777777" w:rsidR="003878B7" w:rsidRPr="003878B7" w:rsidRDefault="003878B7" w:rsidP="003878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F754" w14:textId="700D9901" w:rsidR="003878B7" w:rsidRPr="00261A78" w:rsidRDefault="00BE5EBD" w:rsidP="005A6669">
            <w:pPr>
              <w:spacing w:after="0" w:line="276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E5EBD">
              <w:rPr>
                <w:rFonts w:ascii="Arial" w:eastAsia="Times New Roman" w:hAnsi="Arial" w:cs="Arial"/>
                <w:color w:val="000000"/>
                <w:lang w:eastAsia="cs-CZ"/>
              </w:rPr>
              <w:t>tel.: + 420 224 254 817</w:t>
            </w:r>
          </w:p>
        </w:tc>
      </w:tr>
      <w:tr w:rsidR="003878B7" w:rsidRPr="003878B7" w14:paraId="6D55568D" w14:textId="77777777" w:rsidTr="00430139">
        <w:trPr>
          <w:trHeight w:val="330"/>
        </w:trPr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F8D4" w14:textId="77777777" w:rsidR="003878B7" w:rsidRPr="003878B7" w:rsidRDefault="003878B7" w:rsidP="003878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3878B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Zpracování osobních údajů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11CF95" w14:textId="3B725846" w:rsidR="003878B7" w:rsidRPr="003878B7" w:rsidRDefault="00AA1974" w:rsidP="003878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Snímání obrazu a zvuku prostřednictvím videotelefonu</w:t>
            </w:r>
          </w:p>
        </w:tc>
      </w:tr>
      <w:tr w:rsidR="003878B7" w:rsidRPr="003878B7" w14:paraId="6E953434" w14:textId="77777777" w:rsidTr="00430139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64DBD" w14:textId="77777777" w:rsidR="003878B7" w:rsidRPr="003878B7" w:rsidRDefault="003878B7" w:rsidP="003878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48DE" w14:textId="77777777" w:rsidR="003878B7" w:rsidRPr="003878B7" w:rsidRDefault="003878B7" w:rsidP="003878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878B7">
              <w:rPr>
                <w:rFonts w:ascii="Arial" w:eastAsia="Times New Roman" w:hAnsi="Arial" w:cs="Arial"/>
                <w:color w:val="000000"/>
                <w:lang w:eastAsia="cs-CZ"/>
              </w:rPr>
              <w:t>adresa umístění:</w:t>
            </w:r>
          </w:p>
        </w:tc>
      </w:tr>
      <w:tr w:rsidR="003878B7" w:rsidRPr="003878B7" w14:paraId="6E799261" w14:textId="77777777" w:rsidTr="00430139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09AA3" w14:textId="77777777" w:rsidR="003878B7" w:rsidRPr="003878B7" w:rsidRDefault="003878B7" w:rsidP="003878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40D9" w14:textId="17A6132F" w:rsidR="003878B7" w:rsidRPr="00261A78" w:rsidRDefault="00BE5EBD" w:rsidP="00261A78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Kladská 2187/25</w:t>
            </w:r>
          </w:p>
        </w:tc>
      </w:tr>
      <w:tr w:rsidR="003878B7" w:rsidRPr="003878B7" w14:paraId="3D6A1373" w14:textId="77777777" w:rsidTr="00430139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1935E" w14:textId="77777777" w:rsidR="003878B7" w:rsidRPr="003878B7" w:rsidRDefault="003878B7" w:rsidP="003878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0EFA" w14:textId="5136E633" w:rsidR="003878B7" w:rsidRDefault="00261A78" w:rsidP="003878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 </w:t>
            </w:r>
            <w:r w:rsidR="003878B7" w:rsidRPr="003878B7">
              <w:rPr>
                <w:rFonts w:ascii="Arial" w:eastAsia="Times New Roman" w:hAnsi="Arial" w:cs="Arial"/>
                <w:color w:val="000000"/>
                <w:lang w:eastAsia="cs-CZ"/>
              </w:rPr>
              <w:t>počet k</w:t>
            </w:r>
            <w:r w:rsidR="00A77FA6">
              <w:rPr>
                <w:rFonts w:ascii="Arial" w:eastAsia="Times New Roman" w:hAnsi="Arial" w:cs="Arial"/>
                <w:color w:val="000000"/>
                <w:lang w:eastAsia="cs-CZ"/>
              </w:rPr>
              <w:t>usů</w:t>
            </w:r>
            <w:r w:rsidR="003878B7" w:rsidRPr="003878B7">
              <w:rPr>
                <w:rFonts w:ascii="Arial" w:eastAsia="Times New Roman" w:hAnsi="Arial" w:cs="Arial"/>
                <w:color w:val="000000"/>
                <w:lang w:eastAsia="cs-CZ"/>
              </w:rPr>
              <w:t xml:space="preserve">: </w:t>
            </w:r>
            <w:r w:rsidR="00430139">
              <w:rPr>
                <w:rFonts w:ascii="Arial" w:eastAsia="Times New Roman" w:hAnsi="Arial" w:cs="Arial"/>
                <w:lang w:eastAsia="cs-CZ"/>
              </w:rPr>
              <w:t>7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</w:p>
          <w:p w14:paraId="1EBE63B2" w14:textId="77777777" w:rsidR="00261A78" w:rsidRDefault="00261A78" w:rsidP="003878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p w14:paraId="7D39A526" w14:textId="57FDA4AC" w:rsidR="00261A78" w:rsidRDefault="00430139" w:rsidP="00261A78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Šumavská 32, Praha 2</w:t>
            </w:r>
          </w:p>
          <w:p w14:paraId="06407F28" w14:textId="1A9CD986" w:rsidR="00261A78" w:rsidRDefault="00261A78" w:rsidP="00261A78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počet k</w:t>
            </w:r>
            <w:r w:rsidR="00A77FA6">
              <w:rPr>
                <w:rFonts w:ascii="Arial" w:eastAsia="Times New Roman" w:hAnsi="Arial" w:cs="Arial"/>
                <w:color w:val="000000"/>
                <w:lang w:eastAsia="cs-CZ"/>
              </w:rPr>
              <w:t>usů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 xml:space="preserve">: </w:t>
            </w:r>
            <w:r w:rsidR="00430139">
              <w:rPr>
                <w:rFonts w:ascii="Arial" w:eastAsia="Times New Roman" w:hAnsi="Arial" w:cs="Arial"/>
                <w:color w:val="000000"/>
                <w:lang w:eastAsia="cs-CZ"/>
              </w:rPr>
              <w:t>4</w:t>
            </w:r>
          </w:p>
          <w:p w14:paraId="0E51B835" w14:textId="77777777" w:rsidR="00430139" w:rsidRDefault="00430139" w:rsidP="00261A78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p w14:paraId="60A45EE5" w14:textId="77777777" w:rsidR="00430139" w:rsidRDefault="00430139" w:rsidP="00430139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Sázavská 5, Praha 2</w:t>
            </w:r>
          </w:p>
          <w:p w14:paraId="76AF4800" w14:textId="49D2E19E" w:rsidR="00430139" w:rsidRPr="00430139" w:rsidRDefault="00430139" w:rsidP="00430139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počet kusů: 3</w:t>
            </w:r>
          </w:p>
        </w:tc>
      </w:tr>
      <w:tr w:rsidR="003878B7" w:rsidRPr="003878B7" w14:paraId="567EB03B" w14:textId="77777777" w:rsidTr="00430139">
        <w:trPr>
          <w:trHeight w:val="300"/>
        </w:trPr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E88A" w14:textId="77777777" w:rsidR="003878B7" w:rsidRPr="003878B7" w:rsidRDefault="003878B7" w:rsidP="003878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3878B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Pověřenec pro ochranu osobních údajů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ADBB" w14:textId="77777777" w:rsidR="003878B7" w:rsidRPr="003878B7" w:rsidRDefault="003878B7" w:rsidP="003878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878B7">
              <w:rPr>
                <w:rFonts w:ascii="Arial" w:eastAsia="Times New Roman" w:hAnsi="Arial" w:cs="Arial"/>
                <w:color w:val="000000"/>
                <w:lang w:eastAsia="cs-CZ"/>
              </w:rPr>
              <w:t>JUDr. Irena Princová</w:t>
            </w:r>
          </w:p>
        </w:tc>
      </w:tr>
      <w:tr w:rsidR="003878B7" w:rsidRPr="003878B7" w14:paraId="2237D05B" w14:textId="77777777" w:rsidTr="00430139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BA458" w14:textId="77777777" w:rsidR="003878B7" w:rsidRPr="003878B7" w:rsidRDefault="003878B7" w:rsidP="003878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A6CC" w14:textId="77777777" w:rsidR="003878B7" w:rsidRPr="003878B7" w:rsidRDefault="003878B7" w:rsidP="003878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878B7">
              <w:rPr>
                <w:rFonts w:ascii="Arial" w:eastAsia="Times New Roman" w:hAnsi="Arial" w:cs="Arial"/>
                <w:color w:val="000000"/>
                <w:lang w:eastAsia="cs-CZ"/>
              </w:rPr>
              <w:t>tel.: +420 601 030 988</w:t>
            </w:r>
          </w:p>
        </w:tc>
      </w:tr>
      <w:tr w:rsidR="003878B7" w:rsidRPr="003878B7" w14:paraId="688135C1" w14:textId="77777777" w:rsidTr="00430139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0EA6E" w14:textId="77777777" w:rsidR="003878B7" w:rsidRPr="003878B7" w:rsidRDefault="003878B7" w:rsidP="003878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60B8" w14:textId="77777777" w:rsidR="003878B7" w:rsidRPr="003878B7" w:rsidRDefault="003878B7" w:rsidP="003878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878B7">
              <w:rPr>
                <w:rFonts w:ascii="Arial" w:eastAsia="Times New Roman" w:hAnsi="Arial" w:cs="Arial"/>
                <w:color w:val="000000"/>
                <w:lang w:eastAsia="cs-CZ"/>
              </w:rPr>
              <w:t>e-mail: dpo@praha2.cz</w:t>
            </w:r>
          </w:p>
        </w:tc>
      </w:tr>
      <w:tr w:rsidR="003878B7" w:rsidRPr="003878B7" w14:paraId="5BA194F8" w14:textId="77777777" w:rsidTr="00430139">
        <w:trPr>
          <w:trHeight w:val="300"/>
        </w:trPr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0ED2" w14:textId="77777777" w:rsidR="003878B7" w:rsidRPr="003878B7" w:rsidRDefault="003878B7" w:rsidP="003878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3878B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Účel zpracování osobních údajů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62BC" w14:textId="77777777" w:rsidR="003878B7" w:rsidRPr="003878B7" w:rsidRDefault="003878B7" w:rsidP="003878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878B7">
              <w:rPr>
                <w:rFonts w:ascii="Arial" w:eastAsia="Times New Roman" w:hAnsi="Arial" w:cs="Arial"/>
                <w:color w:val="000000"/>
                <w:lang w:eastAsia="cs-CZ"/>
              </w:rPr>
              <w:t>Osobní údaje subjektů údajů jsou zpracovávány za účelem:</w:t>
            </w:r>
          </w:p>
        </w:tc>
      </w:tr>
      <w:tr w:rsidR="003878B7" w:rsidRPr="003878B7" w14:paraId="1ADF0613" w14:textId="77777777" w:rsidTr="00430139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CE3A8" w14:textId="77777777" w:rsidR="003878B7" w:rsidRPr="003878B7" w:rsidRDefault="003878B7" w:rsidP="003878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79D37C" w14:textId="77777777" w:rsidR="003878B7" w:rsidRPr="00A77FA6" w:rsidRDefault="00A77FA6" w:rsidP="00155C6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77FA6">
              <w:rPr>
                <w:rFonts w:ascii="Arial" w:eastAsia="Times New Roman" w:hAnsi="Arial" w:cs="Arial"/>
                <w:color w:val="000000"/>
                <w:lang w:eastAsia="cs-CZ"/>
              </w:rPr>
              <w:t>identifikace návštěvy při vstupu do budovy MŠ</w:t>
            </w:r>
          </w:p>
          <w:p w14:paraId="15167DA6" w14:textId="32B14997" w:rsidR="00A77FA6" w:rsidRPr="00A77FA6" w:rsidRDefault="00A77FA6" w:rsidP="00155C6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77FA6">
              <w:rPr>
                <w:rFonts w:ascii="Arial" w:eastAsia="Times New Roman" w:hAnsi="Arial" w:cs="Arial"/>
                <w:color w:val="000000"/>
                <w:lang w:eastAsia="cs-CZ"/>
              </w:rPr>
              <w:t>zvýšení ochrany majetku (krádež, vandalismus)</w:t>
            </w:r>
          </w:p>
        </w:tc>
      </w:tr>
      <w:tr w:rsidR="003878B7" w:rsidRPr="003878B7" w14:paraId="63D344B9" w14:textId="77777777" w:rsidTr="00430139">
        <w:trPr>
          <w:trHeight w:val="585"/>
        </w:trPr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8C64A" w14:textId="77777777" w:rsidR="003878B7" w:rsidRPr="003878B7" w:rsidRDefault="003878B7" w:rsidP="003878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BF858" w14:textId="77777777" w:rsidR="003878B7" w:rsidRPr="00A77FA6" w:rsidRDefault="003878B7" w:rsidP="00155C6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77FA6">
              <w:rPr>
                <w:rFonts w:ascii="Arial" w:eastAsia="Times New Roman" w:hAnsi="Arial" w:cs="Arial"/>
                <w:color w:val="000000"/>
                <w:lang w:eastAsia="cs-CZ"/>
              </w:rPr>
              <w:t>zvýšení bezpečnosti osob (napadení, loupež, jiná fyzická újma) - ochrana života a zdraví osob</w:t>
            </w:r>
          </w:p>
        </w:tc>
      </w:tr>
      <w:tr w:rsidR="003878B7" w:rsidRPr="003878B7" w14:paraId="3C840506" w14:textId="77777777" w:rsidTr="00430139">
        <w:trPr>
          <w:trHeight w:val="300"/>
        </w:trPr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057AE" w14:textId="77777777" w:rsidR="003878B7" w:rsidRPr="003878B7" w:rsidRDefault="003878B7" w:rsidP="003878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8C53" w14:textId="77777777" w:rsidR="003878B7" w:rsidRPr="00A77FA6" w:rsidRDefault="003878B7" w:rsidP="00155C6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77FA6">
              <w:rPr>
                <w:rFonts w:ascii="Arial" w:eastAsia="Times New Roman" w:hAnsi="Arial" w:cs="Arial"/>
                <w:color w:val="000000"/>
                <w:lang w:eastAsia="cs-CZ"/>
              </w:rPr>
              <w:t>prevence mimořádných událostí</w:t>
            </w:r>
          </w:p>
        </w:tc>
      </w:tr>
      <w:tr w:rsidR="003878B7" w:rsidRPr="003878B7" w14:paraId="4FA09058" w14:textId="77777777" w:rsidTr="00430139">
        <w:trPr>
          <w:trHeight w:val="9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8BDA" w14:textId="77777777" w:rsidR="003878B7" w:rsidRPr="003878B7" w:rsidRDefault="003878B7" w:rsidP="003878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3878B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Právní základ zpracování osobních údajů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E76A" w14:textId="77777777" w:rsidR="003878B7" w:rsidRPr="003878B7" w:rsidRDefault="003878B7" w:rsidP="00155C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878B7">
              <w:rPr>
                <w:rFonts w:ascii="Arial" w:eastAsia="Times New Roman" w:hAnsi="Arial" w:cs="Arial"/>
                <w:color w:val="000000"/>
                <w:lang w:eastAsia="cs-CZ"/>
              </w:rPr>
              <w:t>Zpracování je nezbytné pro ochranu oprávněných zájmů správce nebo třetí osoby (čl. 6 odst. 1 písm. f) GDPR).</w:t>
            </w:r>
          </w:p>
        </w:tc>
      </w:tr>
      <w:tr w:rsidR="003878B7" w:rsidRPr="003878B7" w14:paraId="0CE4DA18" w14:textId="77777777" w:rsidTr="00430139">
        <w:trPr>
          <w:trHeight w:val="9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E5AB5" w14:textId="77777777" w:rsidR="003878B7" w:rsidRPr="003878B7" w:rsidRDefault="003878B7" w:rsidP="003878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3878B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Rozsah zpracovávaných osobních údajů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AAA52" w14:textId="7480A212" w:rsidR="003878B7" w:rsidRPr="009D6464" w:rsidRDefault="009D6464" w:rsidP="00155C6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Obraz a zvuk z venkovní jednotky.</w:t>
            </w:r>
          </w:p>
        </w:tc>
      </w:tr>
      <w:tr w:rsidR="003878B7" w:rsidRPr="003878B7" w14:paraId="3DD64085" w14:textId="77777777" w:rsidTr="00430139">
        <w:trPr>
          <w:trHeight w:val="6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7714" w14:textId="77777777" w:rsidR="003878B7" w:rsidRPr="003878B7" w:rsidRDefault="003878B7" w:rsidP="003878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3878B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Příjemci osobních údajů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80220" w14:textId="77777777" w:rsidR="003878B7" w:rsidRPr="003878B7" w:rsidRDefault="003878B7" w:rsidP="00155C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878B7">
              <w:rPr>
                <w:rFonts w:ascii="Arial" w:eastAsia="Times New Roman" w:hAnsi="Arial" w:cs="Arial"/>
                <w:color w:val="000000"/>
                <w:lang w:eastAsia="cs-CZ"/>
              </w:rPr>
              <w:t>Osobní údaje nejsou předávány jiným příjemcům.</w:t>
            </w:r>
          </w:p>
        </w:tc>
      </w:tr>
      <w:tr w:rsidR="003878B7" w:rsidRPr="003878B7" w14:paraId="76E9AD2E" w14:textId="77777777" w:rsidTr="00430139">
        <w:trPr>
          <w:trHeight w:val="120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5FF50" w14:textId="77777777" w:rsidR="003878B7" w:rsidRPr="003878B7" w:rsidRDefault="003878B7" w:rsidP="003878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3878B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Předání do třetí země nebo mezinárodní organizaci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8777" w14:textId="77777777" w:rsidR="003878B7" w:rsidRPr="003878B7" w:rsidRDefault="003878B7" w:rsidP="00155C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878B7">
              <w:rPr>
                <w:rFonts w:ascii="Arial" w:eastAsia="Times New Roman" w:hAnsi="Arial" w:cs="Arial"/>
                <w:color w:val="000000"/>
                <w:lang w:eastAsia="cs-CZ"/>
              </w:rPr>
              <w:t>Správce nepředává osobní údaje do třetích zemí nebo mezinárodním organizacím.</w:t>
            </w:r>
          </w:p>
        </w:tc>
      </w:tr>
      <w:tr w:rsidR="003878B7" w:rsidRPr="003878B7" w14:paraId="3FB1CAE4" w14:textId="77777777" w:rsidTr="00430139">
        <w:trPr>
          <w:trHeight w:val="870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AC74" w14:textId="77777777" w:rsidR="003878B7" w:rsidRPr="003878B7" w:rsidRDefault="003878B7" w:rsidP="003878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3878B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Práva subjektu údajů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5C9F6" w14:textId="77777777" w:rsidR="003878B7" w:rsidRPr="00155C6A" w:rsidRDefault="003878B7" w:rsidP="00155C6A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55C6A">
              <w:rPr>
                <w:rFonts w:ascii="Arial" w:eastAsia="Times New Roman" w:hAnsi="Arial" w:cs="Arial"/>
                <w:color w:val="000000"/>
                <w:lang w:eastAsia="cs-CZ"/>
              </w:rPr>
              <w:t>Právo na přístup k osobním údajům (čl. 15 GDPR), na opravu osobních údajů (čl. 16 GDPR), na výmaz osobních údajů (čl. 17 GDPR) a na přenositelnost údajů (čl. 20 GDPR) se neuplatní.</w:t>
            </w:r>
          </w:p>
        </w:tc>
      </w:tr>
      <w:tr w:rsidR="003878B7" w:rsidRPr="003878B7" w14:paraId="11CBB861" w14:textId="77777777" w:rsidTr="00430139">
        <w:trPr>
          <w:trHeight w:val="585"/>
        </w:trPr>
        <w:tc>
          <w:tcPr>
            <w:tcW w:w="20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7594" w14:textId="77777777" w:rsidR="003878B7" w:rsidRPr="003878B7" w:rsidRDefault="003878B7" w:rsidP="003878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77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8860E" w14:textId="77777777" w:rsidR="003878B7" w:rsidRPr="00155C6A" w:rsidRDefault="003878B7" w:rsidP="00155C6A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55C6A">
              <w:rPr>
                <w:rFonts w:ascii="Arial" w:eastAsia="Times New Roman" w:hAnsi="Arial" w:cs="Arial"/>
                <w:color w:val="000000"/>
                <w:lang w:eastAsia="cs-CZ"/>
              </w:rPr>
              <w:t>Právo na omezení zpracování (čl. 18 GDPR) a právo vznést námitku (čl. 21 GDPR)</w:t>
            </w:r>
          </w:p>
        </w:tc>
      </w:tr>
      <w:tr w:rsidR="003878B7" w:rsidRPr="003878B7" w14:paraId="0C8597B3" w14:textId="77777777" w:rsidTr="00430139">
        <w:trPr>
          <w:trHeight w:val="300"/>
        </w:trPr>
        <w:tc>
          <w:tcPr>
            <w:tcW w:w="20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D2D4A" w14:textId="77777777" w:rsidR="003878B7" w:rsidRPr="003878B7" w:rsidRDefault="003878B7" w:rsidP="003878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57BC" w14:textId="77777777" w:rsidR="003878B7" w:rsidRPr="00155C6A" w:rsidRDefault="003878B7" w:rsidP="00155C6A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55C6A">
              <w:rPr>
                <w:rFonts w:ascii="Arial" w:eastAsia="Times New Roman" w:hAnsi="Arial" w:cs="Arial"/>
                <w:color w:val="000000"/>
                <w:lang w:eastAsia="cs-CZ"/>
              </w:rPr>
              <w:t>Právo podat stížnost u dozorového úřadu (čl. 77 GDPR)</w:t>
            </w:r>
          </w:p>
        </w:tc>
      </w:tr>
      <w:tr w:rsidR="003878B7" w:rsidRPr="003878B7" w14:paraId="4EF63FCF" w14:textId="77777777" w:rsidTr="00430139">
        <w:trPr>
          <w:trHeight w:val="870"/>
        </w:trPr>
        <w:tc>
          <w:tcPr>
            <w:tcW w:w="20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95DAE" w14:textId="77777777" w:rsidR="003878B7" w:rsidRPr="003878B7" w:rsidRDefault="003878B7" w:rsidP="003878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BCA21" w14:textId="77777777" w:rsidR="003878B7" w:rsidRPr="003878B7" w:rsidRDefault="003878B7" w:rsidP="00155C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878B7">
              <w:rPr>
                <w:rFonts w:ascii="Arial" w:eastAsia="Times New Roman" w:hAnsi="Arial" w:cs="Arial"/>
                <w:color w:val="000000"/>
                <w:lang w:eastAsia="cs-CZ"/>
              </w:rPr>
              <w:t xml:space="preserve">Každý subjekt údajů, pokud se domnívá, že došlo k porušení GDPR, má právo podat stížnost Úřadu pro ochranu osobních údajů, Pplk. Sochora 27, 170 00 </w:t>
            </w:r>
            <w:r w:rsidRPr="009D6464">
              <w:rPr>
                <w:rFonts w:ascii="Arial" w:eastAsia="Times New Roman" w:hAnsi="Arial" w:cs="Arial"/>
                <w:color w:val="000000"/>
                <w:lang w:eastAsia="cs-CZ"/>
              </w:rPr>
              <w:t>Praha 7.</w:t>
            </w:r>
          </w:p>
        </w:tc>
      </w:tr>
      <w:tr w:rsidR="003878B7" w:rsidRPr="003878B7" w14:paraId="078FB7B3" w14:textId="77777777" w:rsidTr="00430139">
        <w:trPr>
          <w:trHeight w:val="1200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9CBE" w14:textId="77777777" w:rsidR="003878B7" w:rsidRPr="003878B7" w:rsidRDefault="003878B7" w:rsidP="003878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3878B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Automatizované rozhodování včetně profilování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22FA" w14:textId="77777777" w:rsidR="003878B7" w:rsidRPr="003878B7" w:rsidRDefault="003878B7" w:rsidP="007640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878B7">
              <w:rPr>
                <w:rFonts w:ascii="Arial" w:eastAsia="Times New Roman" w:hAnsi="Arial" w:cs="Arial"/>
                <w:color w:val="000000"/>
                <w:lang w:eastAsia="cs-CZ"/>
              </w:rPr>
              <w:t>Správce nebude provádět automatizované rozhodování včetně profilování.</w:t>
            </w:r>
          </w:p>
        </w:tc>
      </w:tr>
    </w:tbl>
    <w:p w14:paraId="10B9C64D" w14:textId="77777777" w:rsidR="003878B7" w:rsidRDefault="003878B7"/>
    <w:p w14:paraId="2183A330" w14:textId="521829ED" w:rsidR="003878B7" w:rsidRDefault="003878B7"/>
    <w:p w14:paraId="040D3980" w14:textId="77777777" w:rsidR="003878B7" w:rsidRDefault="003878B7"/>
    <w:sectPr w:rsidR="00387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E04CF"/>
    <w:multiLevelType w:val="hybridMultilevel"/>
    <w:tmpl w:val="59D4A9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F17EE"/>
    <w:multiLevelType w:val="hybridMultilevel"/>
    <w:tmpl w:val="67E069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92A12"/>
    <w:multiLevelType w:val="hybridMultilevel"/>
    <w:tmpl w:val="392E2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8B7"/>
    <w:rsid w:val="000E563F"/>
    <w:rsid w:val="00155C6A"/>
    <w:rsid w:val="001649B6"/>
    <w:rsid w:val="001D25FD"/>
    <w:rsid w:val="00261A78"/>
    <w:rsid w:val="003878B7"/>
    <w:rsid w:val="00430139"/>
    <w:rsid w:val="00512A9B"/>
    <w:rsid w:val="005A6669"/>
    <w:rsid w:val="00764063"/>
    <w:rsid w:val="008900FB"/>
    <w:rsid w:val="009D6464"/>
    <w:rsid w:val="00A77FA6"/>
    <w:rsid w:val="00AA1974"/>
    <w:rsid w:val="00B87E1A"/>
    <w:rsid w:val="00BE5EBD"/>
    <w:rsid w:val="00F2080C"/>
    <w:rsid w:val="00F4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EA943"/>
  <w15:chartTrackingRefBased/>
  <w15:docId w15:val="{3DFB809B-D79C-4227-B1AC-CAEEB7D7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878B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878B7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55C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2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Princová Irena</dc:creator>
  <cp:keywords/>
  <dc:description/>
  <cp:lastModifiedBy>Princová Irena</cp:lastModifiedBy>
  <cp:revision>4</cp:revision>
  <dcterms:created xsi:type="dcterms:W3CDTF">2024-08-22T12:38:00Z</dcterms:created>
  <dcterms:modified xsi:type="dcterms:W3CDTF">2024-08-26T15:10:00Z</dcterms:modified>
</cp:coreProperties>
</file>